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AF" w:rsidRDefault="00376AAF" w:rsidP="00376AAF">
      <w:pPr>
        <w:pStyle w:val="Style10"/>
        <w:widowControl/>
        <w:spacing w:line="240" w:lineRule="exact"/>
        <w:ind w:left="8280"/>
        <w:rPr>
          <w:sz w:val="20"/>
          <w:szCs w:val="20"/>
        </w:rPr>
      </w:pPr>
    </w:p>
    <w:p w:rsidR="00376AAF" w:rsidRDefault="00376AAF" w:rsidP="00376AAF">
      <w:pPr>
        <w:pStyle w:val="Style10"/>
        <w:widowControl/>
        <w:spacing w:line="240" w:lineRule="exact"/>
        <w:ind w:left="8280"/>
        <w:rPr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5104"/>
        <w:gridCol w:w="4785"/>
      </w:tblGrid>
      <w:tr w:rsidR="007C4BA2" w:rsidRPr="006733A2" w:rsidTr="00303663">
        <w:tc>
          <w:tcPr>
            <w:tcW w:w="5104" w:type="dxa"/>
            <w:hideMark/>
          </w:tcPr>
          <w:p w:rsidR="007C4BA2" w:rsidRPr="006733A2" w:rsidRDefault="007C4BA2" w:rsidP="00303663">
            <w:pPr>
              <w:rPr>
                <w:b/>
                <w:sz w:val="28"/>
                <w:szCs w:val="28"/>
              </w:rPr>
            </w:pPr>
            <w:r w:rsidRPr="006733A2">
              <w:rPr>
                <w:b/>
                <w:sz w:val="28"/>
                <w:szCs w:val="28"/>
              </w:rPr>
              <w:t>СОГЛАСОВАНО:</w:t>
            </w:r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  <w:r w:rsidRPr="006733A2">
              <w:rPr>
                <w:sz w:val="28"/>
                <w:szCs w:val="28"/>
              </w:rPr>
              <w:t>Председатель профкома</w:t>
            </w:r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  <w:r w:rsidRPr="006733A2">
              <w:rPr>
                <w:sz w:val="28"/>
                <w:szCs w:val="28"/>
              </w:rPr>
              <w:t>МБОУ «ВСОШ №3»</w:t>
            </w:r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  <w:r w:rsidRPr="006733A2">
              <w:rPr>
                <w:sz w:val="28"/>
                <w:szCs w:val="28"/>
              </w:rPr>
              <w:t>________</w:t>
            </w:r>
            <w:proofErr w:type="spellStart"/>
            <w:r w:rsidRPr="006733A2">
              <w:rPr>
                <w:sz w:val="28"/>
                <w:szCs w:val="28"/>
              </w:rPr>
              <w:t>А.А.Болдырев</w:t>
            </w:r>
            <w:proofErr w:type="spellEnd"/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  <w:r w:rsidRPr="006733A2">
              <w:rPr>
                <w:sz w:val="28"/>
                <w:szCs w:val="28"/>
              </w:rPr>
              <w:t xml:space="preserve">« </w:t>
            </w:r>
            <w:r w:rsidRPr="006733A2">
              <w:rPr>
                <w:sz w:val="28"/>
                <w:szCs w:val="28"/>
                <w:u w:val="single"/>
              </w:rPr>
              <w:t>01</w:t>
            </w:r>
            <w:r w:rsidRPr="006733A2">
              <w:rPr>
                <w:sz w:val="28"/>
                <w:szCs w:val="28"/>
              </w:rPr>
              <w:t>».</w:t>
            </w:r>
            <w:r w:rsidRPr="006733A2">
              <w:rPr>
                <w:sz w:val="28"/>
                <w:szCs w:val="28"/>
                <w:u w:val="single"/>
              </w:rPr>
              <w:t>10</w:t>
            </w:r>
            <w:r w:rsidRPr="006733A2">
              <w:rPr>
                <w:sz w:val="28"/>
                <w:szCs w:val="28"/>
              </w:rPr>
              <w:t>.20</w:t>
            </w:r>
            <w:r w:rsidRPr="006733A2">
              <w:rPr>
                <w:sz w:val="28"/>
                <w:szCs w:val="28"/>
                <w:u w:val="single"/>
              </w:rPr>
              <w:t>1</w:t>
            </w:r>
            <w:r w:rsidRPr="006733A2">
              <w:rPr>
                <w:sz w:val="28"/>
                <w:szCs w:val="28"/>
                <w:u w:val="single"/>
                <w:lang w:val="en-US"/>
              </w:rPr>
              <w:t>2</w:t>
            </w:r>
            <w:r w:rsidRPr="006733A2">
              <w:rPr>
                <w:sz w:val="28"/>
                <w:szCs w:val="28"/>
              </w:rPr>
              <w:t xml:space="preserve"> г.</w:t>
            </w:r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7C4BA2" w:rsidRPr="006733A2" w:rsidRDefault="007C4BA2" w:rsidP="00303663">
            <w:pPr>
              <w:rPr>
                <w:b/>
                <w:sz w:val="28"/>
                <w:szCs w:val="28"/>
              </w:rPr>
            </w:pPr>
            <w:r w:rsidRPr="006733A2">
              <w:rPr>
                <w:b/>
                <w:sz w:val="28"/>
                <w:szCs w:val="28"/>
              </w:rPr>
              <w:t>УТВЕРЖДАЮ:</w:t>
            </w:r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  <w:r w:rsidRPr="006733A2">
              <w:rPr>
                <w:sz w:val="28"/>
                <w:szCs w:val="28"/>
              </w:rPr>
              <w:t>Директор МБОУ «ВСОШ №3»</w:t>
            </w:r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  <w:r w:rsidRPr="006733A2">
              <w:rPr>
                <w:sz w:val="28"/>
                <w:szCs w:val="28"/>
              </w:rPr>
              <w:t>______________ Г.П.Михайлова</w:t>
            </w:r>
          </w:p>
          <w:p w:rsidR="007C4BA2" w:rsidRPr="006733A2" w:rsidRDefault="007C4BA2" w:rsidP="00303663">
            <w:pPr>
              <w:rPr>
                <w:sz w:val="28"/>
                <w:szCs w:val="28"/>
              </w:rPr>
            </w:pPr>
            <w:r w:rsidRPr="006733A2">
              <w:rPr>
                <w:sz w:val="28"/>
                <w:szCs w:val="28"/>
              </w:rPr>
              <w:t xml:space="preserve"> « </w:t>
            </w:r>
            <w:r w:rsidRPr="006733A2">
              <w:rPr>
                <w:sz w:val="28"/>
                <w:szCs w:val="28"/>
                <w:u w:val="single"/>
              </w:rPr>
              <w:t>01</w:t>
            </w:r>
            <w:r w:rsidRPr="006733A2">
              <w:rPr>
                <w:sz w:val="28"/>
                <w:szCs w:val="28"/>
              </w:rPr>
              <w:t>».</w:t>
            </w:r>
            <w:r w:rsidRPr="006733A2">
              <w:rPr>
                <w:sz w:val="28"/>
                <w:szCs w:val="28"/>
                <w:u w:val="single"/>
              </w:rPr>
              <w:t>10</w:t>
            </w:r>
            <w:r w:rsidRPr="006733A2">
              <w:rPr>
                <w:sz w:val="28"/>
                <w:szCs w:val="28"/>
              </w:rPr>
              <w:t>.20</w:t>
            </w:r>
            <w:r w:rsidRPr="006733A2">
              <w:rPr>
                <w:sz w:val="28"/>
                <w:szCs w:val="28"/>
                <w:u w:val="single"/>
              </w:rPr>
              <w:t>1</w:t>
            </w:r>
            <w:r w:rsidRPr="006733A2">
              <w:rPr>
                <w:sz w:val="28"/>
                <w:szCs w:val="28"/>
                <w:u w:val="single"/>
                <w:lang w:val="en-US"/>
              </w:rPr>
              <w:t>2</w:t>
            </w:r>
            <w:r w:rsidRPr="006733A2">
              <w:rPr>
                <w:sz w:val="28"/>
                <w:szCs w:val="28"/>
              </w:rPr>
              <w:t xml:space="preserve"> г.</w:t>
            </w:r>
          </w:p>
        </w:tc>
      </w:tr>
    </w:tbl>
    <w:p w:rsidR="00376AAF" w:rsidRDefault="00376AAF" w:rsidP="00376AAF">
      <w:pPr>
        <w:pStyle w:val="Style10"/>
        <w:widowControl/>
        <w:spacing w:line="240" w:lineRule="exact"/>
        <w:ind w:left="8280"/>
        <w:rPr>
          <w:sz w:val="20"/>
          <w:szCs w:val="20"/>
        </w:rPr>
      </w:pPr>
    </w:p>
    <w:p w:rsidR="00376AAF" w:rsidRDefault="00376AAF" w:rsidP="007C4BA2">
      <w:pPr>
        <w:pStyle w:val="Style10"/>
        <w:widowControl/>
        <w:spacing w:line="240" w:lineRule="exact"/>
        <w:ind w:left="8280"/>
        <w:jc w:val="both"/>
        <w:rPr>
          <w:sz w:val="20"/>
          <w:szCs w:val="20"/>
        </w:rPr>
      </w:pPr>
    </w:p>
    <w:p w:rsidR="00376AAF" w:rsidRDefault="00376AAF" w:rsidP="00376AAF">
      <w:pPr>
        <w:pStyle w:val="Style10"/>
        <w:widowControl/>
        <w:spacing w:line="240" w:lineRule="exact"/>
        <w:ind w:left="8280"/>
        <w:rPr>
          <w:sz w:val="20"/>
          <w:szCs w:val="20"/>
        </w:rPr>
      </w:pPr>
    </w:p>
    <w:p w:rsidR="00376AAF" w:rsidRDefault="00376AAF" w:rsidP="00376AAF">
      <w:pPr>
        <w:pStyle w:val="Style10"/>
        <w:widowControl/>
        <w:spacing w:line="240" w:lineRule="exact"/>
        <w:ind w:left="8280"/>
        <w:rPr>
          <w:sz w:val="20"/>
          <w:szCs w:val="20"/>
        </w:rPr>
      </w:pPr>
    </w:p>
    <w:p w:rsidR="00376AAF" w:rsidRDefault="00376AAF" w:rsidP="00376AAF">
      <w:pPr>
        <w:pStyle w:val="Style10"/>
        <w:widowControl/>
        <w:spacing w:line="240" w:lineRule="exact"/>
        <w:ind w:left="8280"/>
        <w:rPr>
          <w:sz w:val="20"/>
          <w:szCs w:val="20"/>
        </w:rPr>
      </w:pPr>
    </w:p>
    <w:p w:rsidR="00376AAF" w:rsidRDefault="00376AAF" w:rsidP="00376AAF">
      <w:pPr>
        <w:pStyle w:val="Style10"/>
        <w:widowControl/>
        <w:spacing w:before="120"/>
        <w:ind w:left="8280"/>
        <w:rPr>
          <w:rStyle w:val="FontStyle20"/>
        </w:rPr>
      </w:pPr>
      <w:r>
        <w:rPr>
          <w:rStyle w:val="FontStyle20"/>
        </w:rPr>
        <w:t>I</w:t>
      </w:r>
    </w:p>
    <w:p w:rsidR="00376AAF" w:rsidRDefault="00376AAF" w:rsidP="00376AAF">
      <w:pPr>
        <w:pStyle w:val="Style11"/>
        <w:widowControl/>
        <w:spacing w:line="240" w:lineRule="exact"/>
        <w:ind w:left="499"/>
        <w:rPr>
          <w:sz w:val="20"/>
          <w:szCs w:val="20"/>
        </w:rPr>
      </w:pPr>
    </w:p>
    <w:p w:rsidR="00376AAF" w:rsidRDefault="00376AAF" w:rsidP="00376AAF">
      <w:pPr>
        <w:pStyle w:val="Style11"/>
        <w:widowControl/>
        <w:spacing w:line="240" w:lineRule="exact"/>
        <w:ind w:left="499"/>
        <w:rPr>
          <w:sz w:val="20"/>
          <w:szCs w:val="20"/>
        </w:rPr>
      </w:pPr>
    </w:p>
    <w:p w:rsidR="00376AAF" w:rsidRDefault="00376AAF" w:rsidP="00376AAF">
      <w:pPr>
        <w:pStyle w:val="Style11"/>
        <w:widowControl/>
        <w:spacing w:line="240" w:lineRule="exact"/>
        <w:ind w:left="499"/>
        <w:rPr>
          <w:sz w:val="20"/>
          <w:szCs w:val="20"/>
        </w:rPr>
      </w:pPr>
    </w:p>
    <w:p w:rsidR="00376AAF" w:rsidRDefault="00376AAF" w:rsidP="007C4BA2">
      <w:pPr>
        <w:pStyle w:val="Style11"/>
        <w:widowControl/>
        <w:spacing w:before="10" w:line="427" w:lineRule="exact"/>
        <w:rPr>
          <w:rStyle w:val="FontStyle21"/>
        </w:rPr>
      </w:pPr>
      <w:r>
        <w:rPr>
          <w:rStyle w:val="FontStyle21"/>
        </w:rPr>
        <w:t>ПОЛОЖЕНИЕ О МОНИТОРИНГЕ</w:t>
      </w:r>
    </w:p>
    <w:p w:rsidR="00376AAF" w:rsidRDefault="00376AAF" w:rsidP="00376AAF">
      <w:pPr>
        <w:pStyle w:val="Style11"/>
        <w:widowControl/>
        <w:spacing w:before="10" w:line="427" w:lineRule="exact"/>
        <w:ind w:left="499"/>
        <w:rPr>
          <w:rStyle w:val="FontStyle21"/>
        </w:rPr>
      </w:pPr>
      <w:r>
        <w:rPr>
          <w:rStyle w:val="FontStyle21"/>
        </w:rPr>
        <w:t xml:space="preserve">КАЧЕСТВА ОБРАЗОВАНИЯ </w:t>
      </w:r>
    </w:p>
    <w:p w:rsidR="00376AAF" w:rsidRDefault="00376AAF" w:rsidP="00376AAF">
      <w:pPr>
        <w:pStyle w:val="Style11"/>
        <w:widowControl/>
        <w:spacing w:before="10" w:line="427" w:lineRule="exact"/>
        <w:ind w:left="499"/>
        <w:rPr>
          <w:rStyle w:val="FontStyle21"/>
        </w:rPr>
      </w:pPr>
      <w:r>
        <w:rPr>
          <w:rStyle w:val="FontStyle21"/>
        </w:rPr>
        <w:t xml:space="preserve">муниципального бюджетного общеобразовательного учреждения </w:t>
      </w:r>
    </w:p>
    <w:p w:rsidR="00376AAF" w:rsidRDefault="00376AAF" w:rsidP="00376AAF">
      <w:pPr>
        <w:pStyle w:val="Style11"/>
        <w:widowControl/>
        <w:spacing w:before="10" w:line="427" w:lineRule="exact"/>
        <w:ind w:left="499"/>
        <w:rPr>
          <w:rStyle w:val="FontStyle21"/>
        </w:rPr>
      </w:pPr>
      <w:r>
        <w:rPr>
          <w:rStyle w:val="FontStyle21"/>
        </w:rPr>
        <w:t>«Вечерняя (сменн</w:t>
      </w:r>
      <w:r w:rsidR="00961221">
        <w:rPr>
          <w:rStyle w:val="FontStyle21"/>
        </w:rPr>
        <w:t>ая) общеобразовательная школа №</w:t>
      </w:r>
      <w:r w:rsidR="00961221" w:rsidRPr="00961221">
        <w:rPr>
          <w:rStyle w:val="FontStyle21"/>
        </w:rPr>
        <w:t>3</w:t>
      </w:r>
      <w:r>
        <w:rPr>
          <w:rStyle w:val="FontStyle21"/>
        </w:rPr>
        <w:t>»</w:t>
      </w: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376AAF" w:rsidP="00376AAF">
      <w:pPr>
        <w:pStyle w:val="Style4"/>
        <w:widowControl/>
        <w:spacing w:line="240" w:lineRule="exact"/>
        <w:ind w:left="5707"/>
        <w:rPr>
          <w:sz w:val="20"/>
          <w:szCs w:val="20"/>
        </w:rPr>
      </w:pPr>
    </w:p>
    <w:p w:rsidR="00376AAF" w:rsidRDefault="00961221" w:rsidP="0096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376AAF">
        <w:rPr>
          <w:b/>
          <w:sz w:val="28"/>
          <w:szCs w:val="28"/>
        </w:rPr>
        <w:t xml:space="preserve">Рассмотрено: </w:t>
      </w:r>
    </w:p>
    <w:p w:rsidR="00961221" w:rsidRPr="00961221" w:rsidRDefault="00376AAF" w:rsidP="00961221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</w:p>
    <w:p w:rsidR="00961221" w:rsidRDefault="00961221" w:rsidP="00961221">
      <w:pPr>
        <w:ind w:firstLine="5954"/>
        <w:rPr>
          <w:sz w:val="28"/>
          <w:szCs w:val="28"/>
        </w:rPr>
      </w:pPr>
    </w:p>
    <w:p w:rsidR="007C4BA2" w:rsidRPr="006733A2" w:rsidRDefault="007C4BA2" w:rsidP="007C4B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733A2">
        <w:rPr>
          <w:sz w:val="28"/>
          <w:szCs w:val="28"/>
        </w:rPr>
        <w:t xml:space="preserve">« </w:t>
      </w:r>
      <w:r w:rsidRPr="006733A2">
        <w:rPr>
          <w:sz w:val="28"/>
          <w:szCs w:val="28"/>
          <w:u w:val="single"/>
        </w:rPr>
        <w:t>01</w:t>
      </w:r>
      <w:r w:rsidRPr="006733A2">
        <w:rPr>
          <w:sz w:val="28"/>
          <w:szCs w:val="28"/>
        </w:rPr>
        <w:t>».</w:t>
      </w:r>
      <w:r w:rsidRPr="006733A2">
        <w:rPr>
          <w:sz w:val="28"/>
          <w:szCs w:val="28"/>
          <w:u w:val="single"/>
        </w:rPr>
        <w:t>10</w:t>
      </w:r>
      <w:r w:rsidRPr="006733A2">
        <w:rPr>
          <w:sz w:val="28"/>
          <w:szCs w:val="28"/>
        </w:rPr>
        <w:t>.20</w:t>
      </w:r>
      <w:r w:rsidRPr="006733A2">
        <w:rPr>
          <w:sz w:val="28"/>
          <w:szCs w:val="28"/>
          <w:u w:val="single"/>
        </w:rPr>
        <w:t>1</w:t>
      </w:r>
      <w:r w:rsidRPr="007C4BA2">
        <w:rPr>
          <w:sz w:val="28"/>
          <w:szCs w:val="28"/>
          <w:u w:val="single"/>
        </w:rPr>
        <w:t>2</w:t>
      </w:r>
      <w:r w:rsidRPr="006733A2">
        <w:rPr>
          <w:sz w:val="28"/>
          <w:szCs w:val="28"/>
        </w:rPr>
        <w:t xml:space="preserve"> г.</w:t>
      </w:r>
    </w:p>
    <w:p w:rsidR="00961221" w:rsidRDefault="00961221" w:rsidP="00961221">
      <w:pPr>
        <w:ind w:firstLine="5954"/>
        <w:rPr>
          <w:sz w:val="28"/>
          <w:szCs w:val="28"/>
        </w:rPr>
      </w:pPr>
    </w:p>
    <w:p w:rsidR="00961221" w:rsidRDefault="00961221" w:rsidP="00961221">
      <w:pPr>
        <w:ind w:firstLine="5954"/>
        <w:rPr>
          <w:sz w:val="28"/>
          <w:szCs w:val="28"/>
        </w:rPr>
      </w:pPr>
    </w:p>
    <w:p w:rsidR="00961221" w:rsidRDefault="00961221" w:rsidP="00961221">
      <w:pPr>
        <w:ind w:firstLine="5954"/>
        <w:rPr>
          <w:sz w:val="28"/>
          <w:szCs w:val="28"/>
        </w:rPr>
      </w:pPr>
    </w:p>
    <w:p w:rsidR="00961221" w:rsidRPr="00961221" w:rsidRDefault="00961221" w:rsidP="00961221">
      <w:pPr>
        <w:rPr>
          <w:rStyle w:val="FontStyle1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лан-Удэ</w:t>
      </w:r>
    </w:p>
    <w:p w:rsidR="00961221" w:rsidRPr="00961221" w:rsidRDefault="00961221" w:rsidP="00376AAF">
      <w:pPr>
        <w:pStyle w:val="Style4"/>
        <w:widowControl/>
        <w:spacing w:before="67"/>
        <w:jc w:val="both"/>
        <w:rPr>
          <w:rStyle w:val="FontStyle13"/>
          <w:sz w:val="28"/>
          <w:szCs w:val="28"/>
        </w:rPr>
      </w:pPr>
    </w:p>
    <w:p w:rsidR="00961221" w:rsidRDefault="00961221" w:rsidP="00376AAF">
      <w:pPr>
        <w:pStyle w:val="Style4"/>
        <w:widowControl/>
        <w:spacing w:before="67"/>
        <w:jc w:val="both"/>
        <w:rPr>
          <w:rStyle w:val="FontStyle13"/>
          <w:sz w:val="28"/>
          <w:szCs w:val="28"/>
        </w:rPr>
      </w:pPr>
    </w:p>
    <w:p w:rsidR="00961221" w:rsidRDefault="00961221" w:rsidP="00376AAF">
      <w:pPr>
        <w:pStyle w:val="Style4"/>
        <w:widowControl/>
        <w:spacing w:before="67"/>
        <w:jc w:val="both"/>
        <w:rPr>
          <w:rStyle w:val="FontStyle13"/>
          <w:sz w:val="28"/>
          <w:szCs w:val="28"/>
        </w:rPr>
      </w:pPr>
    </w:p>
    <w:p w:rsidR="00376AAF" w:rsidRDefault="00376AAF" w:rsidP="00376AAF">
      <w:pPr>
        <w:pStyle w:val="Style4"/>
        <w:widowControl/>
        <w:spacing w:before="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Общие положения</w:t>
      </w:r>
    </w:p>
    <w:p w:rsidR="00376AAF" w:rsidRDefault="00376AAF" w:rsidP="00376AAF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376AAF" w:rsidRPr="007C4BA2" w:rsidRDefault="00376AAF" w:rsidP="00376AAF">
      <w:pPr>
        <w:pStyle w:val="Style6"/>
        <w:widowControl/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1.1.</w:t>
      </w:r>
      <w:r w:rsidRPr="007C4BA2">
        <w:rPr>
          <w:rStyle w:val="FontStyle15"/>
          <w:sz w:val="28"/>
          <w:szCs w:val="28"/>
        </w:rPr>
        <w:tab/>
        <w:t>В настоящем положении используются следующие термины:</w:t>
      </w:r>
    </w:p>
    <w:p w:rsidR="00376AAF" w:rsidRPr="007C4BA2" w:rsidRDefault="00376AAF" w:rsidP="00376AAF">
      <w:pPr>
        <w:pStyle w:val="Style6"/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595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1.1.1.</w:t>
      </w:r>
      <w:r w:rsidRPr="007C4BA2">
        <w:rPr>
          <w:rStyle w:val="FontStyle15"/>
          <w:sz w:val="28"/>
          <w:szCs w:val="28"/>
        </w:rPr>
        <w:tab/>
        <w:t>Мониторинг качества образования – целенаправлен</w:t>
      </w:r>
      <w:r w:rsidR="007C4BA2">
        <w:rPr>
          <w:rStyle w:val="FontStyle15"/>
          <w:sz w:val="28"/>
          <w:szCs w:val="28"/>
        </w:rPr>
        <w:t xml:space="preserve">ное, специально организованное, </w:t>
      </w:r>
      <w:r w:rsidRPr="007C4BA2">
        <w:rPr>
          <w:rStyle w:val="FontStyle15"/>
          <w:sz w:val="28"/>
          <w:szCs w:val="28"/>
        </w:rPr>
        <w:t>непрерывное слежение за изменением основных свойс</w:t>
      </w:r>
      <w:r w:rsidR="007C4BA2">
        <w:rPr>
          <w:rStyle w:val="FontStyle15"/>
          <w:sz w:val="28"/>
          <w:szCs w:val="28"/>
        </w:rPr>
        <w:t xml:space="preserve">тв качества образования в целях </w:t>
      </w:r>
      <w:r w:rsidRPr="007C4BA2">
        <w:rPr>
          <w:rStyle w:val="FontStyle15"/>
          <w:sz w:val="28"/>
          <w:szCs w:val="28"/>
        </w:rPr>
        <w:t>своевременного принятия адекватных упра</w:t>
      </w:r>
      <w:r w:rsidR="007C4BA2">
        <w:rPr>
          <w:rStyle w:val="FontStyle15"/>
          <w:sz w:val="28"/>
          <w:szCs w:val="28"/>
        </w:rPr>
        <w:t xml:space="preserve">вленческих решений по коррекции </w:t>
      </w:r>
      <w:r w:rsidRPr="007C4BA2">
        <w:rPr>
          <w:rStyle w:val="FontStyle15"/>
          <w:sz w:val="28"/>
          <w:szCs w:val="28"/>
        </w:rPr>
        <w:t>образовательного процесса и созданных для него условий на основе анализа собранной</w:t>
      </w:r>
      <w:r w:rsidRPr="007C4BA2">
        <w:rPr>
          <w:rStyle w:val="FontStyle15"/>
          <w:sz w:val="28"/>
          <w:szCs w:val="28"/>
        </w:rPr>
        <w:br/>
        <w:t>информации и педагогического прогноза.</w:t>
      </w:r>
    </w:p>
    <w:p w:rsidR="00376AAF" w:rsidRPr="007C4BA2" w:rsidRDefault="00376AAF" w:rsidP="00376AAF">
      <w:pPr>
        <w:pStyle w:val="Style6"/>
        <w:widowControl/>
        <w:numPr>
          <w:ilvl w:val="0"/>
          <w:numId w:val="1"/>
        </w:numPr>
        <w:tabs>
          <w:tab w:val="left" w:pos="706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Мониторинг 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376AAF" w:rsidRPr="007C4BA2" w:rsidRDefault="00376AAF" w:rsidP="00376AAF">
      <w:pPr>
        <w:pStyle w:val="Style6"/>
        <w:widowControl/>
        <w:numPr>
          <w:ilvl w:val="0"/>
          <w:numId w:val="1"/>
        </w:numPr>
        <w:tabs>
          <w:tab w:val="left" w:pos="706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Качество образования -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376AAF" w:rsidRPr="007C4BA2" w:rsidRDefault="00376AAF" w:rsidP="00376AAF">
      <w:pPr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2"/>
        </w:numPr>
        <w:tabs>
          <w:tab w:val="left" w:pos="408"/>
        </w:tabs>
        <w:spacing w:line="276" w:lineRule="auto"/>
        <w:ind w:right="10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Целью мониторинга является сбор, обобщение, анализ информации о состоянии системы образования и основных показателях ее функционирования для определения тенденций развития системы образования в школе, принятия обоснованных управленческих решений по достижению качественного образования.</w:t>
      </w:r>
    </w:p>
    <w:p w:rsidR="00376AAF" w:rsidRPr="007C4BA2" w:rsidRDefault="00376AAF" w:rsidP="00376AAF">
      <w:pPr>
        <w:pStyle w:val="Style6"/>
        <w:widowControl/>
        <w:tabs>
          <w:tab w:val="left" w:pos="408"/>
        </w:tabs>
        <w:spacing w:line="276" w:lineRule="auto"/>
        <w:ind w:right="10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2"/>
        </w:numPr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Для достижения поставленной цели решаются следующие задачи:</w:t>
      </w:r>
    </w:p>
    <w:p w:rsidR="00376AAF" w:rsidRPr="007C4BA2" w:rsidRDefault="00376AAF" w:rsidP="00376AAF">
      <w:pPr>
        <w:pStyle w:val="Style6"/>
        <w:widowControl/>
        <w:numPr>
          <w:ilvl w:val="0"/>
          <w:numId w:val="3"/>
        </w:numPr>
        <w:tabs>
          <w:tab w:val="left" w:pos="149"/>
        </w:tabs>
        <w:spacing w:line="276" w:lineRule="auto"/>
        <w:ind w:left="142" w:right="14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формирование механизма единой системы сбора, обработки и хранения информации о состоянии системы образовательной деятельности школы;</w:t>
      </w:r>
    </w:p>
    <w:p w:rsidR="00376AAF" w:rsidRPr="007C4BA2" w:rsidRDefault="00376AAF" w:rsidP="00376AAF">
      <w:pPr>
        <w:pStyle w:val="Style6"/>
        <w:widowControl/>
        <w:numPr>
          <w:ilvl w:val="0"/>
          <w:numId w:val="3"/>
        </w:numPr>
        <w:tabs>
          <w:tab w:val="left" w:pos="149"/>
        </w:tabs>
        <w:spacing w:line="276" w:lineRule="auto"/>
        <w:ind w:left="142" w:right="14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разработка и реализация практико-ориентированного алгоритма анализа полученных материалов о состоянии системы образовательной деятельности школы;</w:t>
      </w:r>
    </w:p>
    <w:p w:rsidR="00376AAF" w:rsidRPr="007C4BA2" w:rsidRDefault="00376AAF" w:rsidP="00376AAF">
      <w:pPr>
        <w:pStyle w:val="Style6"/>
        <w:widowControl/>
        <w:numPr>
          <w:ilvl w:val="0"/>
          <w:numId w:val="3"/>
        </w:numPr>
        <w:tabs>
          <w:tab w:val="left" w:pos="149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координация деятельности всех субъектов мониторинга;</w:t>
      </w:r>
    </w:p>
    <w:p w:rsidR="00376AAF" w:rsidRPr="007C4BA2" w:rsidRDefault="00376AAF" w:rsidP="00376AAF">
      <w:pPr>
        <w:pStyle w:val="Style6"/>
        <w:widowControl/>
        <w:numPr>
          <w:ilvl w:val="0"/>
          <w:numId w:val="4"/>
        </w:numPr>
        <w:tabs>
          <w:tab w:val="left" w:pos="250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своевременное выявление динамики и основных тенденций в развитии системы образовательной деятельности школы;</w:t>
      </w:r>
    </w:p>
    <w:p w:rsidR="00376AAF" w:rsidRPr="007C4BA2" w:rsidRDefault="00376AAF" w:rsidP="00376AAF">
      <w:pPr>
        <w:pStyle w:val="Style6"/>
        <w:widowControl/>
        <w:numPr>
          <w:ilvl w:val="0"/>
          <w:numId w:val="4"/>
        </w:numPr>
        <w:tabs>
          <w:tab w:val="left" w:pos="250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выявление 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376AAF" w:rsidRPr="007C4BA2" w:rsidRDefault="00376AAF" w:rsidP="00376AAF">
      <w:pPr>
        <w:pStyle w:val="Style6"/>
        <w:widowControl/>
        <w:numPr>
          <w:ilvl w:val="0"/>
          <w:numId w:val="4"/>
        </w:numPr>
        <w:tabs>
          <w:tab w:val="left" w:pos="250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 xml:space="preserve">формулирование основных стратегических </w:t>
      </w:r>
      <w:proofErr w:type="gramStart"/>
      <w:r w:rsidRPr="007C4BA2">
        <w:rPr>
          <w:rStyle w:val="FontStyle15"/>
          <w:sz w:val="28"/>
          <w:szCs w:val="28"/>
        </w:rPr>
        <w:t xml:space="preserve">направлений </w:t>
      </w:r>
      <w:r w:rsidR="00C57D8F">
        <w:rPr>
          <w:rStyle w:val="FontStyle15"/>
          <w:sz w:val="28"/>
          <w:szCs w:val="28"/>
        </w:rPr>
        <w:t xml:space="preserve"> </w:t>
      </w:r>
      <w:r w:rsidRPr="007C4BA2">
        <w:rPr>
          <w:rStyle w:val="FontStyle15"/>
          <w:sz w:val="28"/>
          <w:szCs w:val="28"/>
        </w:rPr>
        <w:t>развития системы образовательной деятельности школы</w:t>
      </w:r>
      <w:proofErr w:type="gramEnd"/>
      <w:r w:rsidRPr="007C4BA2">
        <w:rPr>
          <w:rStyle w:val="FontStyle15"/>
          <w:sz w:val="28"/>
          <w:szCs w:val="28"/>
        </w:rPr>
        <w:t xml:space="preserve"> на основе анализа полученных данных.</w:t>
      </w:r>
    </w:p>
    <w:p w:rsidR="00376AAF" w:rsidRPr="007C4BA2" w:rsidRDefault="00376AAF" w:rsidP="00376AAF">
      <w:pPr>
        <w:pStyle w:val="Style6"/>
        <w:widowControl/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</w:p>
    <w:p w:rsidR="00C57D8F" w:rsidRDefault="00376AAF" w:rsidP="00C57D8F">
      <w:pPr>
        <w:pStyle w:val="Style6"/>
        <w:widowControl/>
        <w:numPr>
          <w:ilvl w:val="0"/>
          <w:numId w:val="5"/>
        </w:numPr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Объекты мониторинга образуют четыре основные группы:</w:t>
      </w:r>
    </w:p>
    <w:p w:rsidR="00376AAF" w:rsidRPr="00C57D8F" w:rsidRDefault="007C4BA2" w:rsidP="00C57D8F">
      <w:pPr>
        <w:pStyle w:val="Style6"/>
        <w:widowControl/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  <w:r w:rsidRPr="00C57D8F">
        <w:rPr>
          <w:rStyle w:val="FontStyle15"/>
          <w:sz w:val="28"/>
          <w:szCs w:val="28"/>
        </w:rPr>
        <w:t xml:space="preserve">- субъекты образовательной </w:t>
      </w:r>
      <w:r w:rsidR="00376AAF" w:rsidRPr="00C57D8F">
        <w:rPr>
          <w:rStyle w:val="FontStyle15"/>
          <w:sz w:val="28"/>
          <w:szCs w:val="28"/>
        </w:rPr>
        <w:t xml:space="preserve">деятельности; </w:t>
      </w:r>
    </w:p>
    <w:p w:rsidR="00376AAF" w:rsidRPr="007C4BA2" w:rsidRDefault="00376AAF" w:rsidP="00376AAF">
      <w:pPr>
        <w:pStyle w:val="Style3"/>
        <w:widowControl/>
        <w:spacing w:line="276" w:lineRule="auto"/>
        <w:ind w:right="4416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- образовательные процессы;</w:t>
      </w:r>
    </w:p>
    <w:p w:rsidR="00532A32" w:rsidRDefault="00376AAF" w:rsidP="00376AAF">
      <w:pPr>
        <w:pStyle w:val="Style3"/>
        <w:widowControl/>
        <w:spacing w:line="276" w:lineRule="auto"/>
        <w:ind w:right="3091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- услови</w:t>
      </w:r>
      <w:r w:rsidR="00C57D8F">
        <w:rPr>
          <w:rStyle w:val="FontStyle15"/>
          <w:sz w:val="28"/>
          <w:szCs w:val="28"/>
        </w:rPr>
        <w:t xml:space="preserve">я осуществления образовательной </w:t>
      </w:r>
      <w:r w:rsidRPr="007C4BA2">
        <w:rPr>
          <w:rStyle w:val="FontStyle15"/>
          <w:sz w:val="28"/>
          <w:szCs w:val="28"/>
        </w:rPr>
        <w:t>деятельности</w:t>
      </w:r>
      <w:r w:rsidR="00532A32">
        <w:rPr>
          <w:rStyle w:val="FontStyle15"/>
          <w:sz w:val="28"/>
          <w:szCs w:val="28"/>
        </w:rPr>
        <w:t>;</w:t>
      </w:r>
    </w:p>
    <w:p w:rsidR="00376AAF" w:rsidRPr="007C4BA2" w:rsidRDefault="00376AAF" w:rsidP="00376AAF">
      <w:pPr>
        <w:pStyle w:val="Style3"/>
        <w:widowControl/>
        <w:spacing w:line="276" w:lineRule="auto"/>
        <w:ind w:right="3091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- результаты образовательной деятельности.</w:t>
      </w:r>
    </w:p>
    <w:p w:rsidR="00376AAF" w:rsidRPr="007C4BA2" w:rsidRDefault="00376AAF" w:rsidP="00376AAF">
      <w:pPr>
        <w:pStyle w:val="Style6"/>
        <w:widowControl/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6"/>
        </w:numPr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Проведение мониторинга ориентируется на основные аспекты качества образования:</w:t>
      </w:r>
    </w:p>
    <w:p w:rsidR="00376AAF" w:rsidRPr="007C4BA2" w:rsidRDefault="00376AAF" w:rsidP="00376AAF">
      <w:pPr>
        <w:pStyle w:val="Style6"/>
        <w:widowControl/>
        <w:tabs>
          <w:tab w:val="left" w:pos="14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- качество результата;</w:t>
      </w:r>
    </w:p>
    <w:p w:rsidR="00376AAF" w:rsidRPr="007C4BA2" w:rsidRDefault="00376AAF" w:rsidP="00376AAF">
      <w:pPr>
        <w:pStyle w:val="Style6"/>
        <w:widowControl/>
        <w:numPr>
          <w:ilvl w:val="0"/>
          <w:numId w:val="7"/>
        </w:numPr>
        <w:tabs>
          <w:tab w:val="left" w:pos="142"/>
          <w:tab w:val="left" w:pos="192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качество условий (</w:t>
      </w:r>
      <w:proofErr w:type="gramStart"/>
      <w:r w:rsidRPr="007C4BA2">
        <w:rPr>
          <w:rStyle w:val="FontStyle15"/>
          <w:sz w:val="28"/>
          <w:szCs w:val="28"/>
        </w:rPr>
        <w:t>программно-методические</w:t>
      </w:r>
      <w:proofErr w:type="gramEnd"/>
      <w:r w:rsidRPr="007C4BA2">
        <w:rPr>
          <w:rStyle w:val="FontStyle15"/>
          <w:sz w:val="28"/>
          <w:szCs w:val="28"/>
        </w:rPr>
        <w:t>, материально-технические, кадровые, информационно-технические, организационные и др.);</w:t>
      </w:r>
    </w:p>
    <w:p w:rsidR="00376AAF" w:rsidRPr="007C4BA2" w:rsidRDefault="00376AAF" w:rsidP="00376AAF">
      <w:pPr>
        <w:pStyle w:val="Style6"/>
        <w:widowControl/>
        <w:numPr>
          <w:ilvl w:val="0"/>
          <w:numId w:val="7"/>
        </w:numPr>
        <w:tabs>
          <w:tab w:val="left" w:pos="142"/>
          <w:tab w:val="left" w:pos="19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качество процессов.</w:t>
      </w:r>
    </w:p>
    <w:p w:rsidR="00376AAF" w:rsidRPr="007C4BA2" w:rsidRDefault="00376AAF" w:rsidP="00376AAF">
      <w:pPr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8"/>
        </w:numPr>
        <w:tabs>
          <w:tab w:val="left" w:pos="456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Ориентация мониторинга на основные аспекты качества образования предполагает иерархичность структуры, где главенствующее положение занимает качество результата образовательного процесса (или уровень образовательных достижений обучающихся). Результат образовательного процесса определяется качеством самого процесса и качеством условий, необходимых для его реализации.</w:t>
      </w:r>
    </w:p>
    <w:p w:rsidR="00376AAF" w:rsidRPr="007C4BA2" w:rsidRDefault="00376AAF" w:rsidP="00376AAF">
      <w:pPr>
        <w:pStyle w:val="Style6"/>
        <w:widowControl/>
        <w:tabs>
          <w:tab w:val="left" w:pos="456"/>
        </w:tabs>
        <w:spacing w:line="276" w:lineRule="auto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8"/>
        </w:numPr>
        <w:tabs>
          <w:tab w:val="left" w:pos="456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Направления мониторинга определяются исходя из оцениваемого аспекта качества образования.</w:t>
      </w:r>
    </w:p>
    <w:p w:rsidR="00376AAF" w:rsidRPr="007C4BA2" w:rsidRDefault="00376AAF" w:rsidP="00376AAF">
      <w:pPr>
        <w:pStyle w:val="Style6"/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566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1.8.</w:t>
      </w:r>
      <w:r w:rsidRPr="007C4BA2">
        <w:rPr>
          <w:rStyle w:val="FontStyle15"/>
          <w:sz w:val="28"/>
          <w:szCs w:val="28"/>
        </w:rPr>
        <w:tab/>
        <w:t>Порядок реализации различных направлен</w:t>
      </w:r>
      <w:r w:rsidR="007C4BA2">
        <w:rPr>
          <w:rStyle w:val="FontStyle15"/>
          <w:sz w:val="28"/>
          <w:szCs w:val="28"/>
        </w:rPr>
        <w:t xml:space="preserve">ий мониторинга регламентируется </w:t>
      </w:r>
      <w:r w:rsidRPr="007C4BA2">
        <w:rPr>
          <w:rStyle w:val="FontStyle15"/>
          <w:sz w:val="28"/>
          <w:szCs w:val="28"/>
        </w:rPr>
        <w:t>нормативными правовыми документами.</w:t>
      </w:r>
    </w:p>
    <w:p w:rsidR="00376AAF" w:rsidRPr="007C4BA2" w:rsidRDefault="00376AAF" w:rsidP="00376AAF">
      <w:pPr>
        <w:pStyle w:val="Style6"/>
        <w:widowControl/>
        <w:spacing w:line="276" w:lineRule="auto"/>
        <w:ind w:right="14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442"/>
        </w:tabs>
        <w:spacing w:line="276" w:lineRule="auto"/>
        <w:ind w:right="14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1.9.</w:t>
      </w:r>
      <w:r w:rsidRPr="007C4BA2">
        <w:rPr>
          <w:rStyle w:val="FontStyle15"/>
          <w:sz w:val="28"/>
          <w:szCs w:val="28"/>
        </w:rPr>
        <w:tab/>
        <w:t>Реализация мониторинга осуществляется в рамка</w:t>
      </w:r>
      <w:r w:rsidR="007C4BA2">
        <w:rPr>
          <w:rStyle w:val="FontStyle15"/>
          <w:sz w:val="28"/>
          <w:szCs w:val="28"/>
        </w:rPr>
        <w:t xml:space="preserve">х </w:t>
      </w:r>
      <w:proofErr w:type="gramStart"/>
      <w:r w:rsidR="007C4BA2">
        <w:rPr>
          <w:rStyle w:val="FontStyle15"/>
          <w:sz w:val="28"/>
          <w:szCs w:val="28"/>
        </w:rPr>
        <w:t xml:space="preserve">функционирования региональной </w:t>
      </w:r>
      <w:r w:rsidRPr="007C4BA2">
        <w:rPr>
          <w:rStyle w:val="FontStyle15"/>
          <w:sz w:val="28"/>
          <w:szCs w:val="28"/>
        </w:rPr>
        <w:t>системы оценки качества образования</w:t>
      </w:r>
      <w:proofErr w:type="gramEnd"/>
      <w:r w:rsidRPr="007C4BA2">
        <w:rPr>
          <w:rStyle w:val="FontStyle15"/>
          <w:sz w:val="28"/>
          <w:szCs w:val="28"/>
        </w:rPr>
        <w:t>. Проведе</w:t>
      </w:r>
      <w:r w:rsidR="007C4BA2">
        <w:rPr>
          <w:rStyle w:val="FontStyle15"/>
          <w:sz w:val="28"/>
          <w:szCs w:val="28"/>
        </w:rPr>
        <w:t xml:space="preserve">ние мониторинга взаимосвязано с </w:t>
      </w:r>
      <w:r w:rsidRPr="007C4BA2">
        <w:rPr>
          <w:rStyle w:val="FontStyle15"/>
          <w:sz w:val="28"/>
          <w:szCs w:val="28"/>
        </w:rPr>
        <w:t xml:space="preserve">процедурами контроля и оценки качества образования </w:t>
      </w:r>
      <w:r w:rsidR="007C4BA2">
        <w:rPr>
          <w:rStyle w:val="FontStyle15"/>
          <w:sz w:val="28"/>
          <w:szCs w:val="28"/>
        </w:rPr>
        <w:t xml:space="preserve">(лицензирование образовательной </w:t>
      </w:r>
      <w:r w:rsidRPr="007C4BA2">
        <w:rPr>
          <w:rStyle w:val="FontStyle15"/>
          <w:sz w:val="28"/>
          <w:szCs w:val="28"/>
        </w:rPr>
        <w:t>деятельности, аттестация и государственная аккредитация образовательных учреждений,</w:t>
      </w:r>
      <w:r w:rsidRPr="007C4BA2">
        <w:rPr>
          <w:rStyle w:val="FontStyle15"/>
          <w:sz w:val="28"/>
          <w:szCs w:val="28"/>
        </w:rPr>
        <w:br/>
        <w:t>государственная (итоговая) аттестация выпуск</w:t>
      </w:r>
      <w:r w:rsidR="007C4BA2">
        <w:rPr>
          <w:rStyle w:val="FontStyle15"/>
          <w:sz w:val="28"/>
          <w:szCs w:val="28"/>
        </w:rPr>
        <w:t xml:space="preserve">ников, контрольно-инспекционная </w:t>
      </w:r>
      <w:r w:rsidRPr="007C4BA2">
        <w:rPr>
          <w:rStyle w:val="FontStyle15"/>
          <w:sz w:val="28"/>
          <w:szCs w:val="28"/>
        </w:rPr>
        <w:t>деятельность, аттестация педагогических и руков</w:t>
      </w:r>
      <w:r w:rsidR="007C4BA2">
        <w:rPr>
          <w:rStyle w:val="FontStyle15"/>
          <w:sz w:val="28"/>
          <w:szCs w:val="28"/>
        </w:rPr>
        <w:t xml:space="preserve">одящих работников). Обобщение и </w:t>
      </w:r>
      <w:r w:rsidRPr="007C4BA2">
        <w:rPr>
          <w:rStyle w:val="FontStyle15"/>
          <w:sz w:val="28"/>
          <w:szCs w:val="28"/>
        </w:rPr>
        <w:t>анализ получаемой информации в процессе реализации</w:t>
      </w:r>
      <w:r w:rsidR="007C4BA2">
        <w:rPr>
          <w:rStyle w:val="FontStyle15"/>
          <w:sz w:val="28"/>
          <w:szCs w:val="28"/>
        </w:rPr>
        <w:t xml:space="preserve"> данных процедур осуществляется </w:t>
      </w:r>
      <w:r w:rsidRPr="007C4BA2">
        <w:rPr>
          <w:rStyle w:val="FontStyle15"/>
          <w:sz w:val="28"/>
          <w:szCs w:val="28"/>
        </w:rPr>
        <w:t>по показателям качества образования.</w:t>
      </w:r>
    </w:p>
    <w:p w:rsidR="00376AAF" w:rsidRPr="007C4BA2" w:rsidRDefault="00376AAF" w:rsidP="00376AAF">
      <w:pPr>
        <w:pStyle w:val="Style6"/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595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lastRenderedPageBreak/>
        <w:t>1.10.</w:t>
      </w:r>
      <w:r w:rsidRPr="007C4BA2">
        <w:rPr>
          <w:rStyle w:val="FontStyle15"/>
          <w:sz w:val="28"/>
          <w:szCs w:val="28"/>
        </w:rPr>
        <w:tab/>
        <w:t>Для построения системы показателей и пара</w:t>
      </w:r>
      <w:r w:rsidR="007C4BA2">
        <w:rPr>
          <w:rStyle w:val="FontStyle15"/>
          <w:sz w:val="28"/>
          <w:szCs w:val="28"/>
        </w:rPr>
        <w:t xml:space="preserve">метров мониторинга используются </w:t>
      </w:r>
      <w:r w:rsidRPr="007C4BA2">
        <w:rPr>
          <w:rStyle w:val="FontStyle15"/>
          <w:sz w:val="28"/>
          <w:szCs w:val="28"/>
        </w:rPr>
        <w:t>показатели и параметры региональной системы мониторинга качества образования.</w:t>
      </w:r>
    </w:p>
    <w:p w:rsidR="00376AAF" w:rsidRPr="007C4BA2" w:rsidRDefault="00376AAF" w:rsidP="00376AAF">
      <w:pPr>
        <w:pStyle w:val="Style6"/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696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1.11.</w:t>
      </w:r>
      <w:r w:rsidRPr="007C4BA2">
        <w:rPr>
          <w:rStyle w:val="FontStyle15"/>
          <w:sz w:val="28"/>
          <w:szCs w:val="28"/>
        </w:rPr>
        <w:tab/>
        <w:t>Основными принципами реализации мон</w:t>
      </w:r>
      <w:r w:rsidR="007C4BA2">
        <w:rPr>
          <w:rStyle w:val="FontStyle15"/>
          <w:sz w:val="28"/>
          <w:szCs w:val="28"/>
        </w:rPr>
        <w:t xml:space="preserve">иторинга являются иерархичность </w:t>
      </w:r>
      <w:r w:rsidRPr="007C4BA2">
        <w:rPr>
          <w:rStyle w:val="FontStyle15"/>
          <w:sz w:val="28"/>
          <w:szCs w:val="28"/>
        </w:rPr>
        <w:t>построения мониторинга, объективность получ</w:t>
      </w:r>
      <w:r w:rsidR="007C4BA2">
        <w:rPr>
          <w:rStyle w:val="FontStyle15"/>
          <w:sz w:val="28"/>
          <w:szCs w:val="28"/>
        </w:rPr>
        <w:t xml:space="preserve">аемой информации, сравнимость и </w:t>
      </w:r>
      <w:r w:rsidRPr="007C4BA2">
        <w:rPr>
          <w:rStyle w:val="FontStyle15"/>
          <w:sz w:val="28"/>
          <w:szCs w:val="28"/>
        </w:rPr>
        <w:t>сопоставимость результатов, полученных в ходе монитор</w:t>
      </w:r>
      <w:r w:rsidR="007C4BA2">
        <w:rPr>
          <w:rStyle w:val="FontStyle15"/>
          <w:sz w:val="28"/>
          <w:szCs w:val="28"/>
        </w:rPr>
        <w:t xml:space="preserve">инга, </w:t>
      </w:r>
      <w:proofErr w:type="spellStart"/>
      <w:r w:rsidR="007C4BA2">
        <w:rPr>
          <w:rStyle w:val="FontStyle15"/>
          <w:sz w:val="28"/>
          <w:szCs w:val="28"/>
        </w:rPr>
        <w:t>прогностичность</w:t>
      </w:r>
      <w:proofErr w:type="spellEnd"/>
      <w:r w:rsidR="007C4BA2">
        <w:rPr>
          <w:rStyle w:val="FontStyle15"/>
          <w:sz w:val="28"/>
          <w:szCs w:val="28"/>
        </w:rPr>
        <w:t xml:space="preserve"> и целевое </w:t>
      </w:r>
      <w:r w:rsidRPr="007C4BA2">
        <w:rPr>
          <w:rStyle w:val="FontStyle15"/>
          <w:sz w:val="28"/>
          <w:szCs w:val="28"/>
        </w:rPr>
        <w:t>назначение.</w:t>
      </w:r>
    </w:p>
    <w:p w:rsidR="00376AAF" w:rsidRPr="007C4BA2" w:rsidRDefault="00376AAF" w:rsidP="00376AAF">
      <w:pPr>
        <w:pStyle w:val="Style6"/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552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1.12.</w:t>
      </w:r>
      <w:r w:rsidRPr="007C4BA2">
        <w:rPr>
          <w:rStyle w:val="FontStyle15"/>
          <w:sz w:val="28"/>
          <w:szCs w:val="28"/>
        </w:rPr>
        <w:tab/>
        <w:t>Основными пользователями результатов монит</w:t>
      </w:r>
      <w:r w:rsidR="007C4BA2">
        <w:rPr>
          <w:rStyle w:val="FontStyle15"/>
          <w:sz w:val="28"/>
          <w:szCs w:val="28"/>
        </w:rPr>
        <w:t xml:space="preserve">оринга являются администрация и </w:t>
      </w:r>
      <w:r w:rsidRPr="007C4BA2">
        <w:rPr>
          <w:rStyle w:val="FontStyle15"/>
          <w:sz w:val="28"/>
          <w:szCs w:val="28"/>
        </w:rPr>
        <w:t>педагогические работники школы, обучающие</w:t>
      </w:r>
      <w:r w:rsidR="007C4BA2">
        <w:rPr>
          <w:rStyle w:val="FontStyle15"/>
          <w:sz w:val="28"/>
          <w:szCs w:val="28"/>
        </w:rPr>
        <w:t xml:space="preserve">ся и начальники отрядов, представители </w:t>
      </w:r>
      <w:r w:rsidRPr="007C4BA2">
        <w:rPr>
          <w:rStyle w:val="FontStyle15"/>
          <w:sz w:val="28"/>
          <w:szCs w:val="28"/>
        </w:rPr>
        <w:t>общественности и др.</w:t>
      </w:r>
    </w:p>
    <w:p w:rsidR="00376AAF" w:rsidRPr="007C4BA2" w:rsidRDefault="00376AAF" w:rsidP="00376AAF">
      <w:pPr>
        <w:pStyle w:val="Style6"/>
        <w:widowControl/>
        <w:spacing w:line="276" w:lineRule="auto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662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1.13.</w:t>
      </w:r>
      <w:r w:rsidRPr="007C4BA2">
        <w:rPr>
          <w:rStyle w:val="FontStyle15"/>
          <w:sz w:val="28"/>
          <w:szCs w:val="28"/>
        </w:rPr>
        <w:tab/>
        <w:t>Доступ к получению информации в рамках мониторинга определяется в</w:t>
      </w:r>
      <w:r w:rsidRPr="007C4BA2">
        <w:rPr>
          <w:rStyle w:val="FontStyle15"/>
          <w:sz w:val="28"/>
          <w:szCs w:val="28"/>
        </w:rPr>
        <w:br/>
        <w:t>соответствии с нормативными правовыми актами, регламентирующими</w:t>
      </w:r>
      <w:r w:rsidRPr="007C4BA2">
        <w:rPr>
          <w:rStyle w:val="FontStyle15"/>
          <w:sz w:val="28"/>
          <w:szCs w:val="28"/>
        </w:rPr>
        <w:br/>
        <w:t>функционирование региональной информационной системы образования.</w:t>
      </w:r>
    </w:p>
    <w:p w:rsidR="00376AAF" w:rsidRPr="007C4BA2" w:rsidRDefault="00376AAF" w:rsidP="00376AAF">
      <w:pPr>
        <w:pStyle w:val="Style2"/>
        <w:widowControl/>
        <w:spacing w:line="240" w:lineRule="exact"/>
        <w:rPr>
          <w:sz w:val="28"/>
          <w:szCs w:val="28"/>
        </w:rPr>
      </w:pPr>
    </w:p>
    <w:p w:rsidR="00376AAF" w:rsidRPr="007C4BA2" w:rsidRDefault="00376AAF" w:rsidP="00376AAF">
      <w:pPr>
        <w:pStyle w:val="Style2"/>
        <w:widowControl/>
        <w:spacing w:line="240" w:lineRule="exact"/>
        <w:rPr>
          <w:sz w:val="28"/>
          <w:szCs w:val="28"/>
        </w:rPr>
      </w:pPr>
    </w:p>
    <w:p w:rsidR="00376AAF" w:rsidRPr="007C4BA2" w:rsidRDefault="00376AAF" w:rsidP="00376AAF">
      <w:pPr>
        <w:pStyle w:val="Style2"/>
        <w:widowControl/>
        <w:spacing w:before="96"/>
        <w:rPr>
          <w:rStyle w:val="FontStyle14"/>
          <w:sz w:val="28"/>
          <w:szCs w:val="28"/>
        </w:rPr>
      </w:pPr>
      <w:r w:rsidRPr="007C4BA2">
        <w:rPr>
          <w:rStyle w:val="FontStyle14"/>
          <w:sz w:val="28"/>
          <w:szCs w:val="28"/>
        </w:rPr>
        <w:t>2. Организация и технология мониторинга</w:t>
      </w:r>
    </w:p>
    <w:p w:rsidR="00376AAF" w:rsidRPr="007C4BA2" w:rsidRDefault="00376AAF" w:rsidP="00376AAF">
      <w:pPr>
        <w:pStyle w:val="Style2"/>
        <w:widowControl/>
        <w:spacing w:before="96"/>
        <w:jc w:val="both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2"/>
        <w:widowControl/>
        <w:spacing w:before="96"/>
        <w:jc w:val="both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2.1.</w:t>
      </w:r>
      <w:r w:rsidRPr="007C4BA2">
        <w:rPr>
          <w:rStyle w:val="FontStyle15"/>
          <w:sz w:val="28"/>
          <w:szCs w:val="28"/>
        </w:rPr>
        <w:tab/>
        <w:t>Организационной основой осуществления</w:t>
      </w:r>
      <w:r w:rsidR="007C4BA2">
        <w:rPr>
          <w:rStyle w:val="FontStyle15"/>
          <w:sz w:val="28"/>
          <w:szCs w:val="28"/>
        </w:rPr>
        <w:t xml:space="preserve"> процедуры мониторинга является </w:t>
      </w:r>
      <w:r w:rsidRPr="007C4BA2">
        <w:rPr>
          <w:rStyle w:val="FontStyle15"/>
          <w:sz w:val="28"/>
          <w:szCs w:val="28"/>
        </w:rPr>
        <w:t>программа, где определяются форма, направле</w:t>
      </w:r>
      <w:r w:rsidR="007C4BA2">
        <w:rPr>
          <w:rStyle w:val="FontStyle15"/>
          <w:sz w:val="28"/>
          <w:szCs w:val="28"/>
        </w:rPr>
        <w:t xml:space="preserve">ния, сроки и порядок проведения </w:t>
      </w:r>
      <w:r w:rsidRPr="007C4BA2">
        <w:rPr>
          <w:rStyle w:val="FontStyle15"/>
          <w:sz w:val="28"/>
          <w:szCs w:val="28"/>
        </w:rPr>
        <w:t>мониторинга, ответственные исполнители.</w:t>
      </w:r>
    </w:p>
    <w:p w:rsidR="00376AAF" w:rsidRPr="007C4BA2" w:rsidRDefault="00376AAF" w:rsidP="00376AAF">
      <w:pPr>
        <w:pStyle w:val="Style2"/>
        <w:widowControl/>
        <w:spacing w:before="96"/>
        <w:jc w:val="both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2"/>
        <w:widowControl/>
        <w:spacing w:before="96"/>
        <w:jc w:val="both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2.2.</w:t>
      </w:r>
      <w:r w:rsidRPr="007C4BA2">
        <w:rPr>
          <w:rStyle w:val="FontStyle15"/>
          <w:sz w:val="28"/>
          <w:szCs w:val="28"/>
        </w:rPr>
        <w:tab/>
        <w:t>Форма, направления, процедура проведения и технология мониторинга определяются администрацией школы и утверждаются приказом.</w:t>
      </w:r>
    </w:p>
    <w:p w:rsidR="00376AAF" w:rsidRPr="007C4BA2" w:rsidRDefault="00376AAF" w:rsidP="00376AAF">
      <w:pPr>
        <w:pStyle w:val="Style2"/>
        <w:widowControl/>
        <w:spacing w:before="96"/>
        <w:jc w:val="both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2.3.</w:t>
      </w:r>
      <w:r w:rsidRPr="007C4BA2">
        <w:rPr>
          <w:rStyle w:val="FontStyle15"/>
          <w:sz w:val="28"/>
          <w:szCs w:val="28"/>
        </w:rPr>
        <w:tab/>
        <w:t>Мониторинг осуществляется в двух формах: пост</w:t>
      </w:r>
      <w:r w:rsidR="007C4BA2">
        <w:rPr>
          <w:rStyle w:val="FontStyle15"/>
          <w:sz w:val="28"/>
          <w:szCs w:val="28"/>
        </w:rPr>
        <w:t xml:space="preserve">оянный (непрерывный) мониторинг </w:t>
      </w:r>
      <w:r w:rsidRPr="007C4BA2">
        <w:rPr>
          <w:rStyle w:val="FontStyle15"/>
          <w:sz w:val="28"/>
          <w:szCs w:val="28"/>
        </w:rPr>
        <w:t>(осуществляется непрерывно после постановки задач и со</w:t>
      </w:r>
      <w:r w:rsidR="007C4BA2">
        <w:rPr>
          <w:rStyle w:val="FontStyle15"/>
          <w:sz w:val="28"/>
          <w:szCs w:val="28"/>
        </w:rPr>
        <w:t xml:space="preserve">здания системы запросов с </w:t>
      </w:r>
      <w:r w:rsidRPr="007C4BA2">
        <w:rPr>
          <w:rStyle w:val="FontStyle15"/>
          <w:sz w:val="28"/>
          <w:szCs w:val="28"/>
        </w:rPr>
        <w:t>соответствующей технологией сбора и обрабо</w:t>
      </w:r>
      <w:r w:rsidR="007C4BA2">
        <w:rPr>
          <w:rStyle w:val="FontStyle15"/>
          <w:sz w:val="28"/>
          <w:szCs w:val="28"/>
        </w:rPr>
        <w:t xml:space="preserve">тки информации) и периодический </w:t>
      </w:r>
      <w:r w:rsidRPr="007C4BA2">
        <w:rPr>
          <w:rStyle w:val="FontStyle15"/>
          <w:sz w:val="28"/>
          <w:szCs w:val="28"/>
        </w:rPr>
        <w:t>мониторинг (осуществляется периодически) в соответствии с программой мониторинга.</w:t>
      </w:r>
    </w:p>
    <w:p w:rsidR="00376AAF" w:rsidRPr="007C4BA2" w:rsidRDefault="00376AAF" w:rsidP="00376AAF">
      <w:pPr>
        <w:pStyle w:val="Style2"/>
        <w:widowControl/>
        <w:spacing w:before="96"/>
        <w:jc w:val="both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2"/>
        <w:widowControl/>
        <w:spacing w:before="96"/>
        <w:jc w:val="both"/>
        <w:rPr>
          <w:rStyle w:val="FontStyle15"/>
          <w:b/>
          <w:bCs/>
          <w:sz w:val="28"/>
          <w:szCs w:val="28"/>
        </w:rPr>
      </w:pPr>
      <w:r w:rsidRPr="007C4BA2">
        <w:rPr>
          <w:rStyle w:val="FontStyle15"/>
          <w:sz w:val="28"/>
          <w:szCs w:val="28"/>
        </w:rPr>
        <w:t>2.4.</w:t>
      </w:r>
      <w:r w:rsidRPr="007C4BA2">
        <w:rPr>
          <w:rStyle w:val="FontStyle15"/>
          <w:sz w:val="28"/>
          <w:szCs w:val="28"/>
        </w:rPr>
        <w:tab/>
        <w:t>Проведение мониторинга предполагает широкое использование современны</w:t>
      </w:r>
      <w:r w:rsidR="007C4BA2">
        <w:rPr>
          <w:rStyle w:val="FontStyle15"/>
          <w:sz w:val="28"/>
          <w:szCs w:val="28"/>
        </w:rPr>
        <w:t xml:space="preserve">х </w:t>
      </w:r>
      <w:r w:rsidRPr="007C4BA2">
        <w:rPr>
          <w:rStyle w:val="FontStyle15"/>
          <w:sz w:val="28"/>
          <w:szCs w:val="28"/>
        </w:rPr>
        <w:t>информационных технологий на всех этапах сбора, обра</w:t>
      </w:r>
      <w:r w:rsidR="007C4BA2">
        <w:rPr>
          <w:rStyle w:val="FontStyle15"/>
          <w:sz w:val="28"/>
          <w:szCs w:val="28"/>
        </w:rPr>
        <w:t xml:space="preserve">ботки, хранения и использования </w:t>
      </w:r>
      <w:r w:rsidRPr="007C4BA2">
        <w:rPr>
          <w:rStyle w:val="FontStyle15"/>
          <w:sz w:val="28"/>
          <w:szCs w:val="28"/>
        </w:rPr>
        <w:t>информации.</w:t>
      </w:r>
    </w:p>
    <w:p w:rsidR="00376AAF" w:rsidRPr="007C4BA2" w:rsidRDefault="00376AAF" w:rsidP="00376AAF">
      <w:pPr>
        <w:pStyle w:val="Style6"/>
        <w:widowControl/>
        <w:tabs>
          <w:tab w:val="left" w:pos="408"/>
        </w:tabs>
        <w:spacing w:line="276" w:lineRule="auto"/>
        <w:ind w:left="709"/>
        <w:jc w:val="left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9"/>
        </w:numPr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Реализация мониторинга предполагает последовательность следующих действий:</w:t>
      </w:r>
    </w:p>
    <w:p w:rsidR="00376AAF" w:rsidRPr="007C4BA2" w:rsidRDefault="00376AAF" w:rsidP="00376AAF">
      <w:pPr>
        <w:widowControl/>
        <w:spacing w:line="276" w:lineRule="auto"/>
        <w:ind w:firstLine="709"/>
        <w:rPr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определение и обоснование объекта мониторинга;</w:t>
      </w:r>
    </w:p>
    <w:p w:rsidR="00376AAF" w:rsidRPr="007C4BA2" w:rsidRDefault="00376AAF" w:rsidP="00376AAF">
      <w:pPr>
        <w:pStyle w:val="Style6"/>
        <w:widowControl/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lastRenderedPageBreak/>
        <w:t>сбор данных, используемых для мониторинга;</w:t>
      </w:r>
    </w:p>
    <w:p w:rsidR="00376AAF" w:rsidRPr="007C4BA2" w:rsidRDefault="00376AAF" w:rsidP="00376AAF">
      <w:pPr>
        <w:pStyle w:val="Style6"/>
        <w:widowControl/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376AAF" w:rsidRPr="007C4BA2" w:rsidRDefault="00376AAF" w:rsidP="00376AAF">
      <w:pPr>
        <w:pStyle w:val="Style6"/>
        <w:widowControl/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обработка полученных данных в ходе мониторинга;</w:t>
      </w:r>
    </w:p>
    <w:p w:rsidR="00376AAF" w:rsidRPr="007C4BA2" w:rsidRDefault="00376AAF" w:rsidP="00376AAF">
      <w:pPr>
        <w:pStyle w:val="Style6"/>
        <w:widowControl/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анализ и интерпретация полученных данных в ходе мониторинга;</w:t>
      </w:r>
    </w:p>
    <w:p w:rsidR="00376AAF" w:rsidRPr="007C4BA2" w:rsidRDefault="00376AAF" w:rsidP="00376AAF">
      <w:pPr>
        <w:pStyle w:val="Style6"/>
        <w:widowControl/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подготовка документов по итогам анализа полученных данных;</w:t>
      </w:r>
    </w:p>
    <w:p w:rsidR="00376AAF" w:rsidRPr="007C4BA2" w:rsidRDefault="00376AAF" w:rsidP="00376AAF">
      <w:pPr>
        <w:pStyle w:val="Style6"/>
        <w:widowControl/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 xml:space="preserve">распространение результатов </w:t>
      </w:r>
      <w:r w:rsidR="007C4BA2">
        <w:rPr>
          <w:rStyle w:val="FontStyle15"/>
          <w:sz w:val="28"/>
          <w:szCs w:val="28"/>
        </w:rPr>
        <w:t xml:space="preserve">мониторинга среди пользователей </w:t>
      </w:r>
      <w:r w:rsidRPr="007C4BA2">
        <w:rPr>
          <w:rStyle w:val="FontStyle15"/>
          <w:sz w:val="28"/>
          <w:szCs w:val="28"/>
        </w:rPr>
        <w:t>мониторинга.</w:t>
      </w:r>
    </w:p>
    <w:p w:rsidR="00376AAF" w:rsidRPr="007C4BA2" w:rsidRDefault="00376AAF" w:rsidP="00376AAF">
      <w:pPr>
        <w:pStyle w:val="Style6"/>
        <w:widowControl/>
        <w:tabs>
          <w:tab w:val="left" w:pos="142"/>
        </w:tabs>
        <w:spacing w:line="276" w:lineRule="auto"/>
        <w:ind w:left="142"/>
        <w:jc w:val="left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1"/>
        </w:numPr>
        <w:tabs>
          <w:tab w:val="left" w:pos="408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К методам проведения мониторинга относятся:</w:t>
      </w:r>
    </w:p>
    <w:p w:rsidR="00376AAF" w:rsidRPr="007C4BA2" w:rsidRDefault="007C4BA2" w:rsidP="007C4BA2">
      <w:pPr>
        <w:pStyle w:val="Style6"/>
        <w:widowControl/>
        <w:tabs>
          <w:tab w:val="left" w:pos="245"/>
        </w:tabs>
        <w:spacing w:line="276" w:lineRule="auto"/>
        <w:jc w:val="left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AAF" w:rsidRPr="007C4BA2">
        <w:rPr>
          <w:rStyle w:val="FontStyle15"/>
          <w:sz w:val="28"/>
          <w:szCs w:val="28"/>
        </w:rPr>
        <w:t>экспертное оценивание;</w:t>
      </w:r>
    </w:p>
    <w:p w:rsidR="00376AAF" w:rsidRPr="007C4BA2" w:rsidRDefault="00376AAF" w:rsidP="00376AAF">
      <w:pPr>
        <w:pStyle w:val="Style6"/>
        <w:widowControl/>
        <w:numPr>
          <w:ilvl w:val="0"/>
          <w:numId w:val="12"/>
        </w:numPr>
        <w:tabs>
          <w:tab w:val="left" w:pos="245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тестирование;</w:t>
      </w:r>
    </w:p>
    <w:p w:rsidR="00376AAF" w:rsidRPr="007C4BA2" w:rsidRDefault="00376AAF" w:rsidP="00376AAF">
      <w:pPr>
        <w:pStyle w:val="Style6"/>
        <w:widowControl/>
        <w:numPr>
          <w:ilvl w:val="0"/>
          <w:numId w:val="12"/>
        </w:numPr>
        <w:tabs>
          <w:tab w:val="left" w:pos="245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анкетирование;</w:t>
      </w:r>
    </w:p>
    <w:p w:rsidR="00376AAF" w:rsidRPr="007C4BA2" w:rsidRDefault="00376AAF" w:rsidP="00376AAF">
      <w:pPr>
        <w:pStyle w:val="Style6"/>
        <w:widowControl/>
        <w:numPr>
          <w:ilvl w:val="0"/>
          <w:numId w:val="12"/>
        </w:numPr>
        <w:tabs>
          <w:tab w:val="left" w:pos="245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проведение контрольных и других квалификационных работ;</w:t>
      </w:r>
    </w:p>
    <w:p w:rsidR="00376AAF" w:rsidRPr="007C4BA2" w:rsidRDefault="00376AAF" w:rsidP="00376AAF">
      <w:pPr>
        <w:pStyle w:val="Style6"/>
        <w:widowControl/>
        <w:numPr>
          <w:ilvl w:val="0"/>
          <w:numId w:val="12"/>
        </w:numPr>
        <w:tabs>
          <w:tab w:val="left" w:pos="245"/>
        </w:tabs>
        <w:spacing w:line="276" w:lineRule="auto"/>
        <w:jc w:val="left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статистическая обработка информации и др.</w:t>
      </w:r>
    </w:p>
    <w:p w:rsidR="00376AAF" w:rsidRPr="007C4BA2" w:rsidRDefault="00376AAF" w:rsidP="00376AAF">
      <w:pPr>
        <w:pStyle w:val="Style6"/>
        <w:widowControl/>
        <w:tabs>
          <w:tab w:val="left" w:pos="485"/>
        </w:tabs>
        <w:spacing w:line="276" w:lineRule="auto"/>
        <w:ind w:firstLine="709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485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2.7.</w:t>
      </w:r>
      <w:r w:rsidRPr="007C4BA2">
        <w:rPr>
          <w:rStyle w:val="FontStyle15"/>
          <w:sz w:val="28"/>
          <w:szCs w:val="28"/>
        </w:rPr>
        <w:tab/>
        <w:t>В технологии анализа полученных данных в</w:t>
      </w:r>
      <w:r w:rsidR="007C4BA2">
        <w:rPr>
          <w:rStyle w:val="FontStyle15"/>
          <w:sz w:val="28"/>
          <w:szCs w:val="28"/>
        </w:rPr>
        <w:t xml:space="preserve"> рамках мониторинга применяются </w:t>
      </w:r>
      <w:r w:rsidRPr="007C4BA2">
        <w:rPr>
          <w:rStyle w:val="FontStyle15"/>
          <w:sz w:val="28"/>
          <w:szCs w:val="28"/>
        </w:rPr>
        <w:t>методы описательной статистической обработки.</w:t>
      </w:r>
    </w:p>
    <w:p w:rsidR="00376AAF" w:rsidRPr="007C4BA2" w:rsidRDefault="00376AAF" w:rsidP="00376AAF">
      <w:pPr>
        <w:pStyle w:val="Style3"/>
        <w:widowControl/>
        <w:spacing w:line="276" w:lineRule="auto"/>
        <w:ind w:firstLine="709"/>
        <w:jc w:val="left"/>
        <w:rPr>
          <w:rStyle w:val="FontStyle15"/>
          <w:sz w:val="28"/>
          <w:szCs w:val="28"/>
        </w:rPr>
      </w:pPr>
    </w:p>
    <w:p w:rsidR="00376AAF" w:rsidRPr="007C4BA2" w:rsidRDefault="007C4BA2" w:rsidP="00376AAF">
      <w:pPr>
        <w:pStyle w:val="Style3"/>
        <w:widowControl/>
        <w:spacing w:line="276" w:lineRule="auto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2.8</w:t>
      </w:r>
      <w:proofErr w:type="gramStart"/>
      <w:r>
        <w:rPr>
          <w:rStyle w:val="FontStyle15"/>
          <w:sz w:val="28"/>
          <w:szCs w:val="28"/>
        </w:rPr>
        <w:t xml:space="preserve"> К</w:t>
      </w:r>
      <w:proofErr w:type="gramEnd"/>
      <w:r>
        <w:rPr>
          <w:rStyle w:val="FontStyle15"/>
          <w:sz w:val="28"/>
          <w:szCs w:val="28"/>
        </w:rPr>
        <w:t xml:space="preserve"> основным направлениям МБОУ "ВСОШ №3</w:t>
      </w:r>
      <w:r w:rsidR="00376AAF" w:rsidRPr="007C4BA2">
        <w:rPr>
          <w:rStyle w:val="FontStyle15"/>
          <w:sz w:val="28"/>
          <w:szCs w:val="28"/>
        </w:rPr>
        <w:t>" относятся:</w:t>
      </w:r>
    </w:p>
    <w:p w:rsidR="00376AAF" w:rsidRPr="007C4BA2" w:rsidRDefault="00376AAF" w:rsidP="00376AAF">
      <w:pPr>
        <w:pStyle w:val="Style6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 xml:space="preserve">оценка общего уровня усвоения </w:t>
      </w:r>
      <w:r w:rsidR="007C4BA2">
        <w:rPr>
          <w:rStyle w:val="FontStyle15"/>
          <w:sz w:val="28"/>
          <w:szCs w:val="28"/>
        </w:rPr>
        <w:t xml:space="preserve"> </w:t>
      </w:r>
      <w:proofErr w:type="gramStart"/>
      <w:r w:rsidRPr="007C4BA2">
        <w:rPr>
          <w:rStyle w:val="FontStyle15"/>
          <w:sz w:val="28"/>
          <w:szCs w:val="28"/>
        </w:rPr>
        <w:t>обучающимися</w:t>
      </w:r>
      <w:proofErr w:type="gramEnd"/>
      <w:r w:rsidRPr="007C4BA2">
        <w:rPr>
          <w:rStyle w:val="FontStyle15"/>
          <w:sz w:val="28"/>
          <w:szCs w:val="28"/>
        </w:rPr>
        <w:t xml:space="preserve"> вечерней школы основных знаний и умений по общеобразовательным предметам;</w:t>
      </w:r>
    </w:p>
    <w:p w:rsidR="00376AAF" w:rsidRPr="007C4BA2" w:rsidRDefault="00376AAF" w:rsidP="00376AAF">
      <w:pPr>
        <w:pStyle w:val="Style6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 xml:space="preserve">мониторинг качества образования на основе государственной (итоговой) аттестации </w:t>
      </w:r>
      <w:r w:rsidR="007C4BA2">
        <w:rPr>
          <w:rStyle w:val="FontStyle15"/>
          <w:sz w:val="28"/>
          <w:szCs w:val="28"/>
        </w:rPr>
        <w:t xml:space="preserve">в форме государственного выпускного экзамена </w:t>
      </w:r>
      <w:r w:rsidRPr="007C4BA2">
        <w:rPr>
          <w:rStyle w:val="FontStyle15"/>
          <w:sz w:val="28"/>
          <w:szCs w:val="28"/>
        </w:rPr>
        <w:t>выпускников 9 клас</w:t>
      </w:r>
      <w:r w:rsidR="007C4BA2">
        <w:rPr>
          <w:rStyle w:val="FontStyle15"/>
          <w:sz w:val="28"/>
          <w:szCs w:val="28"/>
        </w:rPr>
        <w:t>сов</w:t>
      </w:r>
      <w:r w:rsidRPr="007C4BA2">
        <w:rPr>
          <w:rStyle w:val="FontStyle15"/>
          <w:sz w:val="28"/>
          <w:szCs w:val="28"/>
        </w:rPr>
        <w:t>;</w:t>
      </w:r>
    </w:p>
    <w:p w:rsidR="00376AAF" w:rsidRPr="007C4BA2" w:rsidRDefault="00376AAF" w:rsidP="00376AAF">
      <w:pPr>
        <w:pStyle w:val="Style6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 xml:space="preserve">мониторинг качества образования на основе государственной (итоговой) аттестации </w:t>
      </w:r>
      <w:r w:rsidR="007C4BA2">
        <w:rPr>
          <w:rStyle w:val="FontStyle15"/>
          <w:sz w:val="28"/>
          <w:szCs w:val="28"/>
        </w:rPr>
        <w:t xml:space="preserve">в форме государственного выпускного экзамена </w:t>
      </w:r>
      <w:r w:rsidRPr="007C4BA2">
        <w:rPr>
          <w:rStyle w:val="FontStyle15"/>
          <w:sz w:val="28"/>
          <w:szCs w:val="28"/>
        </w:rPr>
        <w:t>выпускник</w:t>
      </w:r>
      <w:r w:rsidR="007C4BA2">
        <w:rPr>
          <w:rStyle w:val="FontStyle15"/>
          <w:sz w:val="28"/>
          <w:szCs w:val="28"/>
        </w:rPr>
        <w:t>ов 12 классов</w:t>
      </w:r>
      <w:r w:rsidRPr="007C4BA2">
        <w:rPr>
          <w:rStyle w:val="FontStyle15"/>
          <w:sz w:val="28"/>
          <w:szCs w:val="28"/>
        </w:rPr>
        <w:t>;</w:t>
      </w:r>
    </w:p>
    <w:p w:rsidR="00376AAF" w:rsidRPr="007C4BA2" w:rsidRDefault="00376AAF" w:rsidP="00376AAF">
      <w:pPr>
        <w:pStyle w:val="Style3"/>
        <w:widowControl/>
        <w:tabs>
          <w:tab w:val="left" w:pos="142"/>
        </w:tabs>
        <w:spacing w:line="276" w:lineRule="auto"/>
        <w:ind w:left="142" w:hanging="142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- мониторинг и диагностика учебных достижений обучающихся по завершении второй и третьей ступеней общего образования по каждому учебному предмету и по завершении учебного года (в рамках стартового, рубежного и итогового контроля).</w:t>
      </w:r>
    </w:p>
    <w:p w:rsidR="007C4BA2" w:rsidRDefault="007C4BA2" w:rsidP="00376AAF">
      <w:pPr>
        <w:pStyle w:val="Style6"/>
        <w:widowControl/>
        <w:tabs>
          <w:tab w:val="left" w:pos="466"/>
        </w:tabs>
        <w:spacing w:line="276" w:lineRule="auto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tabs>
          <w:tab w:val="left" w:pos="466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2.9.</w:t>
      </w:r>
      <w:r w:rsidRPr="007C4BA2">
        <w:rPr>
          <w:rStyle w:val="FontStyle15"/>
          <w:sz w:val="28"/>
          <w:szCs w:val="28"/>
        </w:rPr>
        <w:tab/>
        <w:t>Общеметодологическими требованиями к инст</w:t>
      </w:r>
      <w:r w:rsidR="007C4BA2">
        <w:rPr>
          <w:rStyle w:val="FontStyle15"/>
          <w:sz w:val="28"/>
          <w:szCs w:val="28"/>
        </w:rPr>
        <w:t xml:space="preserve">рументарию мониторинга являются </w:t>
      </w:r>
      <w:r w:rsidRPr="007C4BA2">
        <w:rPr>
          <w:rStyle w:val="FontStyle15"/>
          <w:sz w:val="28"/>
          <w:szCs w:val="28"/>
        </w:rPr>
        <w:t xml:space="preserve">надежность, удобство использования, </w:t>
      </w:r>
      <w:proofErr w:type="spellStart"/>
      <w:r w:rsidRPr="007C4BA2">
        <w:rPr>
          <w:rStyle w:val="FontStyle15"/>
          <w:sz w:val="28"/>
          <w:szCs w:val="28"/>
        </w:rPr>
        <w:t>стандартизированность</w:t>
      </w:r>
      <w:proofErr w:type="spellEnd"/>
      <w:r w:rsidRPr="007C4BA2">
        <w:rPr>
          <w:rStyle w:val="FontStyle15"/>
          <w:sz w:val="28"/>
          <w:szCs w:val="28"/>
        </w:rPr>
        <w:t xml:space="preserve"> и </w:t>
      </w:r>
      <w:proofErr w:type="spellStart"/>
      <w:r w:rsidRPr="007C4BA2">
        <w:rPr>
          <w:rStyle w:val="FontStyle15"/>
          <w:sz w:val="28"/>
          <w:szCs w:val="28"/>
        </w:rPr>
        <w:t>апробированность</w:t>
      </w:r>
      <w:proofErr w:type="spellEnd"/>
      <w:r w:rsidRPr="007C4BA2">
        <w:rPr>
          <w:rStyle w:val="FontStyle15"/>
          <w:sz w:val="28"/>
          <w:szCs w:val="28"/>
        </w:rPr>
        <w:t>.</w:t>
      </w:r>
    </w:p>
    <w:p w:rsidR="00376AAF" w:rsidRPr="007C4BA2" w:rsidRDefault="00376AAF" w:rsidP="00376AAF">
      <w:pPr>
        <w:pStyle w:val="Style6"/>
        <w:widowControl/>
        <w:tabs>
          <w:tab w:val="left" w:pos="466"/>
        </w:tabs>
        <w:spacing w:line="276" w:lineRule="auto"/>
        <w:ind w:firstLine="709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3"/>
        </w:numPr>
        <w:tabs>
          <w:tab w:val="left" w:pos="619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lastRenderedPageBreak/>
        <w:t>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376AAF" w:rsidRPr="007C4BA2" w:rsidRDefault="00376AAF" w:rsidP="00376AAF">
      <w:pPr>
        <w:pStyle w:val="Style6"/>
        <w:widowControl/>
        <w:tabs>
          <w:tab w:val="left" w:pos="619"/>
        </w:tabs>
        <w:spacing w:line="276" w:lineRule="auto"/>
        <w:ind w:left="709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3"/>
        </w:numPr>
        <w:tabs>
          <w:tab w:val="left" w:pos="619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376AAF" w:rsidRPr="007C4BA2" w:rsidRDefault="00376AAF" w:rsidP="00376AAF">
      <w:pPr>
        <w:pStyle w:val="Style6"/>
        <w:widowControl/>
        <w:tabs>
          <w:tab w:val="left" w:pos="619"/>
        </w:tabs>
        <w:spacing w:line="276" w:lineRule="auto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3"/>
        </w:numPr>
        <w:tabs>
          <w:tab w:val="left" w:pos="0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376AAF" w:rsidRPr="007C4BA2" w:rsidRDefault="00376AAF" w:rsidP="00376AAF">
      <w:pPr>
        <w:pStyle w:val="Style6"/>
        <w:widowControl/>
        <w:tabs>
          <w:tab w:val="left" w:pos="619"/>
        </w:tabs>
        <w:spacing w:line="276" w:lineRule="auto"/>
        <w:ind w:left="709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3"/>
        </w:numPr>
        <w:tabs>
          <w:tab w:val="left" w:pos="0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 xml:space="preserve">Основными инструментами, позволяющими дать качественную оценку системе образовательной деятельности школы, </w:t>
      </w:r>
      <w:r w:rsidR="007C4BA2">
        <w:rPr>
          <w:rStyle w:val="FontStyle15"/>
          <w:sz w:val="28"/>
          <w:szCs w:val="28"/>
        </w:rPr>
        <w:t xml:space="preserve"> </w:t>
      </w:r>
      <w:proofErr w:type="gramStart"/>
      <w:r w:rsidRPr="007C4BA2">
        <w:rPr>
          <w:rStyle w:val="FontStyle15"/>
          <w:sz w:val="28"/>
          <w:szCs w:val="28"/>
        </w:rPr>
        <w:t>являются</w:t>
      </w:r>
      <w:proofErr w:type="gramEnd"/>
      <w:r w:rsidRPr="007C4BA2">
        <w:rPr>
          <w:rStyle w:val="FontStyle15"/>
          <w:sz w:val="28"/>
          <w:szCs w:val="28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376AAF" w:rsidRPr="007C4BA2" w:rsidRDefault="00376AAF" w:rsidP="00376AAF">
      <w:pPr>
        <w:pStyle w:val="Style6"/>
        <w:widowControl/>
        <w:tabs>
          <w:tab w:val="left" w:pos="619"/>
        </w:tabs>
        <w:spacing w:line="276" w:lineRule="auto"/>
        <w:ind w:left="709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3"/>
        </w:numPr>
        <w:tabs>
          <w:tab w:val="left" w:pos="0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По итогам анализа полученных данных в рамках мониторинга готовятся соответствующие документы (отчеты, справки, доклады), которые доводятся до сведения педагогического коллектива образовательного учреждения, органов управления.</w:t>
      </w:r>
    </w:p>
    <w:p w:rsidR="00376AAF" w:rsidRPr="007C4BA2" w:rsidRDefault="00376AAF" w:rsidP="00376AAF">
      <w:pPr>
        <w:pStyle w:val="Style6"/>
        <w:widowControl/>
        <w:tabs>
          <w:tab w:val="left" w:pos="619"/>
        </w:tabs>
        <w:spacing w:line="276" w:lineRule="auto"/>
        <w:ind w:left="709"/>
        <w:rPr>
          <w:rStyle w:val="FontStyle15"/>
          <w:sz w:val="28"/>
          <w:szCs w:val="28"/>
        </w:rPr>
      </w:pPr>
    </w:p>
    <w:p w:rsidR="00376AAF" w:rsidRPr="007C4BA2" w:rsidRDefault="00376AAF" w:rsidP="00376AAF">
      <w:pPr>
        <w:pStyle w:val="Style6"/>
        <w:widowControl/>
        <w:numPr>
          <w:ilvl w:val="0"/>
          <w:numId w:val="13"/>
        </w:numPr>
        <w:tabs>
          <w:tab w:val="left" w:pos="0"/>
        </w:tabs>
        <w:spacing w:line="276" w:lineRule="auto"/>
        <w:rPr>
          <w:rStyle w:val="FontStyle15"/>
          <w:sz w:val="28"/>
          <w:szCs w:val="28"/>
        </w:rPr>
      </w:pPr>
      <w:r w:rsidRPr="007C4BA2">
        <w:rPr>
          <w:rStyle w:val="FontStyle15"/>
          <w:sz w:val="28"/>
          <w:szCs w:val="28"/>
        </w:rPr>
        <w:t>Результаты мониторинга являются основанием для принятия обоснованных управленческих решений администрацией школы.</w:t>
      </w:r>
    </w:p>
    <w:p w:rsidR="00F138FC" w:rsidRPr="007C4BA2" w:rsidRDefault="00F138FC">
      <w:pPr>
        <w:rPr>
          <w:sz w:val="28"/>
          <w:szCs w:val="28"/>
        </w:rPr>
      </w:pPr>
    </w:p>
    <w:sectPr w:rsidR="00F138FC" w:rsidRPr="007C4BA2" w:rsidSect="00F1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868E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659FD"/>
    <w:multiLevelType w:val="singleLevel"/>
    <w:tmpl w:val="EBD025A0"/>
    <w:lvl w:ilvl="0">
      <w:start w:val="4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894C3E"/>
    <w:multiLevelType w:val="singleLevel"/>
    <w:tmpl w:val="711E0240"/>
    <w:lvl w:ilvl="0">
      <w:start w:val="2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8E629D"/>
    <w:multiLevelType w:val="singleLevel"/>
    <w:tmpl w:val="99EEE0B8"/>
    <w:lvl w:ilvl="0">
      <w:start w:val="2"/>
      <w:numFmt w:val="decimal"/>
      <w:lvlText w:val="1.1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DA0B97"/>
    <w:multiLevelType w:val="singleLevel"/>
    <w:tmpl w:val="B74EB09C"/>
    <w:lvl w:ilvl="0">
      <w:start w:val="6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CA469F"/>
    <w:multiLevelType w:val="singleLevel"/>
    <w:tmpl w:val="19FE70DE"/>
    <w:lvl w:ilvl="0">
      <w:start w:val="5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14A1A83"/>
    <w:multiLevelType w:val="singleLevel"/>
    <w:tmpl w:val="81B45680"/>
    <w:lvl w:ilvl="0">
      <w:start w:val="6"/>
      <w:numFmt w:val="decimal"/>
      <w:lvlText w:val="2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234729C"/>
    <w:multiLevelType w:val="singleLevel"/>
    <w:tmpl w:val="2AEADFEE"/>
    <w:lvl w:ilvl="0">
      <w:start w:val="10"/>
      <w:numFmt w:val="decimal"/>
      <w:lvlText w:val="2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5C01130"/>
    <w:multiLevelType w:val="singleLevel"/>
    <w:tmpl w:val="17488AF8"/>
    <w:lvl w:ilvl="0">
      <w:start w:val="5"/>
      <w:numFmt w:val="decimal"/>
      <w:lvlText w:val="2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4"/>
    </w:lvlOverride>
  </w:num>
  <w:num w:numId="6">
    <w:abstractNumId w:val="5"/>
    <w:lvlOverride w:ilvl="0">
      <w:startOverride w:val="5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6"/>
    </w:lvlOverride>
  </w:num>
  <w:num w:numId="9">
    <w:abstractNumId w:val="8"/>
    <w:lvlOverride w:ilvl="0">
      <w:startOverride w:val="5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6"/>
    </w:lvlOverride>
  </w:num>
  <w:num w:numId="1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AAF"/>
    <w:rsid w:val="00376AAF"/>
    <w:rsid w:val="00532A32"/>
    <w:rsid w:val="00587EA4"/>
    <w:rsid w:val="007C4BA2"/>
    <w:rsid w:val="00961221"/>
    <w:rsid w:val="00C57D8F"/>
    <w:rsid w:val="00F1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76AAF"/>
  </w:style>
  <w:style w:type="paragraph" w:customStyle="1" w:styleId="Style3">
    <w:name w:val="Style3"/>
    <w:basedOn w:val="a"/>
    <w:uiPriority w:val="99"/>
    <w:rsid w:val="00376AAF"/>
    <w:pPr>
      <w:spacing w:line="278" w:lineRule="exact"/>
      <w:jc w:val="both"/>
    </w:pPr>
  </w:style>
  <w:style w:type="paragraph" w:customStyle="1" w:styleId="Style4">
    <w:name w:val="Style4"/>
    <w:basedOn w:val="a"/>
    <w:uiPriority w:val="99"/>
    <w:rsid w:val="00376AAF"/>
  </w:style>
  <w:style w:type="paragraph" w:customStyle="1" w:styleId="Style6">
    <w:name w:val="Style6"/>
    <w:basedOn w:val="a"/>
    <w:uiPriority w:val="99"/>
    <w:rsid w:val="00376AAF"/>
    <w:pPr>
      <w:spacing w:line="270" w:lineRule="exact"/>
      <w:jc w:val="both"/>
    </w:pPr>
  </w:style>
  <w:style w:type="paragraph" w:customStyle="1" w:styleId="Style10">
    <w:name w:val="Style10"/>
    <w:basedOn w:val="a"/>
    <w:uiPriority w:val="99"/>
    <w:rsid w:val="00376AAF"/>
  </w:style>
  <w:style w:type="paragraph" w:customStyle="1" w:styleId="Style11">
    <w:name w:val="Style11"/>
    <w:basedOn w:val="a"/>
    <w:uiPriority w:val="99"/>
    <w:rsid w:val="00376AAF"/>
    <w:pPr>
      <w:spacing w:line="428" w:lineRule="exact"/>
      <w:jc w:val="center"/>
    </w:pPr>
  </w:style>
  <w:style w:type="character" w:customStyle="1" w:styleId="FontStyle13">
    <w:name w:val="Font Style13"/>
    <w:basedOn w:val="a0"/>
    <w:uiPriority w:val="99"/>
    <w:rsid w:val="00376A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376A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76AAF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376A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uiPriority w:val="99"/>
    <w:rsid w:val="00376AAF"/>
    <w:rPr>
      <w:rFonts w:ascii="Times New Roman" w:hAnsi="Times New Roman" w:cs="Times New Roman" w:hint="default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2013-12-16T08:28:00Z</dcterms:created>
  <dcterms:modified xsi:type="dcterms:W3CDTF">2013-12-16T15:21:00Z</dcterms:modified>
</cp:coreProperties>
</file>